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ABC7" w14:textId="3A5A5B1C" w:rsidR="00212184" w:rsidRPr="00212184" w:rsidRDefault="00212184" w:rsidP="00212184">
      <w:pPr>
        <w:jc w:val="center"/>
        <w:rPr>
          <w:b/>
          <w:bCs/>
          <w:sz w:val="28"/>
          <w:szCs w:val="28"/>
        </w:rPr>
      </w:pPr>
      <w:r w:rsidRPr="00212184">
        <w:rPr>
          <w:rStyle w:val="a3"/>
          <w:rFonts w:ascii="Akrobat" w:hAnsi="Akrobat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УП «УКС «Мингорисполкома» информирует</w:t>
      </w:r>
    </w:p>
    <w:p w14:paraId="4EEE771C" w14:textId="421BE95B" w:rsidR="00FE2013" w:rsidRPr="00FE2013" w:rsidRDefault="00FE2013">
      <w:pPr>
        <w:rPr>
          <w:sz w:val="28"/>
          <w:szCs w:val="28"/>
        </w:rPr>
      </w:pPr>
      <w:r w:rsidRPr="00FE2013">
        <w:rPr>
          <w:sz w:val="28"/>
          <w:szCs w:val="28"/>
        </w:rPr>
        <w:t>13</w:t>
      </w:r>
      <w:r w:rsidR="00FF6A36" w:rsidRPr="00FF6A36">
        <w:rPr>
          <w:sz w:val="28"/>
          <w:szCs w:val="28"/>
        </w:rPr>
        <w:t>.</w:t>
      </w:r>
      <w:r w:rsidRPr="00FE2013">
        <w:rPr>
          <w:sz w:val="28"/>
          <w:szCs w:val="28"/>
        </w:rPr>
        <w:t>0</w:t>
      </w:r>
      <w:r w:rsidR="00FF6A36" w:rsidRPr="00FF6A36">
        <w:rPr>
          <w:sz w:val="28"/>
          <w:szCs w:val="28"/>
        </w:rPr>
        <w:t>2.202</w:t>
      </w:r>
      <w:r w:rsidR="009C442F">
        <w:rPr>
          <w:sz w:val="28"/>
          <w:szCs w:val="28"/>
        </w:rPr>
        <w:t>4</w:t>
      </w:r>
      <w:r w:rsidR="00FF6A36" w:rsidRPr="00FF6A36">
        <w:rPr>
          <w:sz w:val="28"/>
          <w:szCs w:val="28"/>
        </w:rPr>
        <w:t xml:space="preserve"> в </w:t>
      </w:r>
      <w:r w:rsidRPr="00FE2013">
        <w:rPr>
          <w:sz w:val="28"/>
          <w:szCs w:val="28"/>
        </w:rPr>
        <w:t>11</w:t>
      </w:r>
      <w:r w:rsidR="00FF6A36" w:rsidRPr="00FF6A36">
        <w:rPr>
          <w:sz w:val="28"/>
          <w:szCs w:val="28"/>
        </w:rPr>
        <w:t>.</w:t>
      </w:r>
      <w:r w:rsidRPr="00FE2013">
        <w:rPr>
          <w:sz w:val="28"/>
          <w:szCs w:val="28"/>
        </w:rPr>
        <w:t>3</w:t>
      </w:r>
      <w:r w:rsidR="00FF6A36" w:rsidRPr="00FF6A36">
        <w:rPr>
          <w:sz w:val="28"/>
          <w:szCs w:val="28"/>
        </w:rPr>
        <w:t xml:space="preserve">0 в зале совещаний по ул.Советская, 17 пройдет </w:t>
      </w:r>
      <w:r>
        <w:rPr>
          <w:sz w:val="28"/>
          <w:szCs w:val="28"/>
        </w:rPr>
        <w:t xml:space="preserve">внеплановое </w:t>
      </w:r>
      <w:r w:rsidR="00FF6A36" w:rsidRPr="00FF6A36">
        <w:rPr>
          <w:sz w:val="28"/>
          <w:szCs w:val="28"/>
        </w:rPr>
        <w:t>заседание комиссии по противодействию коррупции УП "УКС Мингорисполкома"</w:t>
      </w:r>
      <w:r>
        <w:rPr>
          <w:sz w:val="28"/>
          <w:szCs w:val="28"/>
        </w:rPr>
        <w:t>, с участием дочерних унитарных предприятий и представителей Следственного комитета.</w:t>
      </w:r>
    </w:p>
    <w:sectPr w:rsidR="00FE2013" w:rsidRPr="00F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36"/>
    <w:rsid w:val="00153C8C"/>
    <w:rsid w:val="00212184"/>
    <w:rsid w:val="00253050"/>
    <w:rsid w:val="004D0165"/>
    <w:rsid w:val="00517941"/>
    <w:rsid w:val="00707448"/>
    <w:rsid w:val="0075520E"/>
    <w:rsid w:val="009845BB"/>
    <w:rsid w:val="009C442F"/>
    <w:rsid w:val="00A34578"/>
    <w:rsid w:val="00A949A8"/>
    <w:rsid w:val="00AB19AD"/>
    <w:rsid w:val="00CC728E"/>
    <w:rsid w:val="00CD31F5"/>
    <w:rsid w:val="00FE201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345D"/>
  <w15:chartTrackingRefBased/>
  <w15:docId w15:val="{CAE0648B-8D6B-492C-8821-6E737B70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Кононова</cp:lastModifiedBy>
  <cp:revision>3</cp:revision>
  <dcterms:created xsi:type="dcterms:W3CDTF">2024-02-07T11:56:00Z</dcterms:created>
  <dcterms:modified xsi:type="dcterms:W3CDTF">2024-02-07T14:37:00Z</dcterms:modified>
</cp:coreProperties>
</file>